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Thành phố Huế</w:t>
      </w:r>
    </w:p>
    <w:p/>
    <w:p>
      <w:r>
        <w:t>Huế là thành phố trực thuộc trung ương nằm bên bờ sông Hương, từng là kinh đô của Việt Nam dưới triều Nguyễn. Quần thể di tích Cố đô Huế được UNESCO ghi danh là Di sản văn hóa thế giới vào năm 1993.</w:t>
      </w:r>
    </w:p>
    <w:p>
      <w:r>
        <w:t>Thành phố có khí hậu nhiệt đới gió mùa, mùa mưa kéo dài từ tháng 9 đến tháng 12. Thời điểm đẹp nhất để tham quan Huế là từ tháng 1 đến tháng 4 khi trời khô ráo và mát mẻ.</w:t>
      </w:r>
    </w:p>
    <w:p>
      <w:r>
        <w:t>Khung cảnh nổi tiếng</w:t>
      </w:r>
    </w:p>
    <w:p/>
    <w:p>
      <w:r>
        <w:t>Đại Nội với Ngọ Môn, điện Thái Hòa; chùa Thiên Mụ soi bóng bên sông Hương; lăng Khải Định, lăng Minh Mạng và cầu Trường Tiền lên đèn mỗi tối.</w:t>
      </w:r>
    </w:p>
    <w:p>
      <w:r>
        <w:t>Đặc sản địa phương</w:t>
      </w:r>
    </w:p>
    <w:p/>
    <w:p>
      <w:r>
        <w:t>Bún bò Huế, cơm hến, bánh bèo, bánh nậm, bánh lọc, chè hạt sen và các món chay được chế biến cầu kỳ theo lối ẩm thực cung đình.</w:t>
      </w:r>
    </w:p>
    <w:p>
      <w:r>
        <w:t>Di chuyển</w:t>
      </w:r>
    </w:p>
    <w:p/>
    <w:p>
      <w:r>
        <w:t>Từ Thành phố Hồ Chí Minh có thể bay đến sân bay Phú Bài khoảng 1 giờ 20 phút, hoặc đi tàu hỏa Bắc – Nam khoảng 18 giờ. Trong thành phố, du khách thường thuê xe đạp, xe máy hoặc đi xích lô.</w:t>
      </w:r>
    </w:p>
    <w:p>
      <w:r>
        <w:t>Hoạt động du lịch</w:t>
      </w:r>
    </w:p>
    <w:p/>
    <w:p>
      <w:r>
        <w:t>Nghe ca Huế trên sông Hương, đạp xe quanh Kinh thành, tham quan nhà vườn An Hiên và tham dự Festival Huế diễn ra hai năm một lần.</w:t>
      </w:r>
    </w:p>
    <w:p>
      <w:r>
        <w:t>Thông tin thêm</w:t>
      </w:r>
    </w:p>
    <w:p/>
    <w:p>
      <w:r>
        <w:t>Trung tâm Bảo tồn Di tích Cố đô Huế bán vé tham quan theo tuyến, học sinh có thẻ được giảm giá vé.</w:t>
      </w:r>
    </w:p>
    <w:p>
      <w:r>
        <w:t>Liên hệ tổng đài tư vấn du lịch theo các số sau:</w:t>
      </w:r>
    </w:p>
    <w:p>
      <w:r>
        <w:t>Miền Bắc</w:t>
        <w:tab/>
        <w:t>1900 1234</w:t>
        <w:tab/>
        <w:t>Từ 7 giờ đến 21 giờ</w:t>
      </w:r>
    </w:p>
    <w:p>
      <w:r>
        <w:t>Miền Trung</w:t>
        <w:tab/>
        <w:t>1900 5678</w:t>
        <w:tab/>
        <w:t>Từ 7 giờ đến 21 giờ</w:t>
      </w:r>
    </w:p>
    <w:p>
      <w:r>
        <w:t>Miền Nam</w:t>
        <w:tab/>
        <w:t>1900 9012</w:t>
        <w:tab/>
        <w:t>Từ 8 giờ đến 22 giờ</w:t>
      </w:r>
    </w:p>
    <w:p>
      <w:r>
        <w:t>Mọi thông tin cập nhật được đăng trên trang thông tin du lịch của thành phố.</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s="Calibri" w:eastAsia="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